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5000" w:type="pct"/>
        <w:tblBorders>
          <w:bottom w:val="single" w:sz="24" w:space="0" w:color="63D4FE"/>
        </w:tblBorders>
        <w:shd w:val="clear" w:color="auto" w:fill="FFFFFF"/>
        <w:tblCellMar>
          <w:left w:w="0" w:type="dxa"/>
          <w:right w:w="0" w:type="dxa"/>
        </w:tblCellMar>
        <w:tblLook w:val="04A0"/>
      </w:tblPr>
      <w:tblGrid>
        <w:gridCol w:w="4426"/>
        <w:gridCol w:w="5409"/>
      </w:tblGrid>
      <w:tr w:rsidR="00FB18D1" w:rsidRPr="00FB18D1" w:rsidTr="00FB18D1">
        <w:tc>
          <w:tcPr>
            <w:tcW w:w="2250" w:type="pct"/>
            <w:tcBorders>
              <w:top w:val="single" w:sz="6" w:space="0" w:color="DBDFE2"/>
              <w:left w:val="nil"/>
            </w:tcBorders>
            <w:shd w:val="clear" w:color="auto" w:fill="FFFFFF"/>
            <w:tcMar>
              <w:top w:w="137" w:type="dxa"/>
              <w:left w:w="240" w:type="dxa"/>
              <w:bottom w:w="137" w:type="dxa"/>
              <w:right w:w="240" w:type="dxa"/>
            </w:tcMar>
            <w:vAlign w:val="center"/>
            <w:hideMark/>
          </w:tcPr>
          <w:p w:rsidR="00FB18D1" w:rsidRPr="00FB18D1" w:rsidRDefault="00FB18D1" w:rsidP="00FB18D1">
            <w:pPr>
              <w:spacing w:after="480" w:line="240" w:lineRule="auto"/>
              <w:rPr>
                <w:rFonts w:ascii="Arial" w:eastAsia="Times New Roman" w:hAnsi="Arial" w:cs="Arial"/>
                <w:b/>
                <w:bCs/>
                <w:color w:val="5E5E5E"/>
                <w:sz w:val="21"/>
                <w:szCs w:val="21"/>
                <w:lang w:eastAsia="ru-RU"/>
              </w:rPr>
            </w:pPr>
            <w:proofErr w:type="spellStart"/>
            <w:r w:rsidRPr="00FB18D1">
              <w:rPr>
                <w:rFonts w:ascii="Arial" w:eastAsia="Times New Roman" w:hAnsi="Arial" w:cs="Arial"/>
                <w:b/>
                <w:bCs/>
                <w:color w:val="5E5E5E"/>
                <w:sz w:val="21"/>
                <w:szCs w:val="21"/>
                <w:lang w:eastAsia="ru-RU"/>
              </w:rPr>
              <w:t>пециализированные</w:t>
            </w:r>
            <w:proofErr w:type="spellEnd"/>
            <w:r w:rsidRPr="00FB18D1">
              <w:rPr>
                <w:rFonts w:ascii="Arial" w:eastAsia="Times New Roman" w:hAnsi="Arial" w:cs="Arial"/>
                <w:b/>
                <w:bCs/>
                <w:color w:val="5E5E5E"/>
                <w:sz w:val="21"/>
                <w:szCs w:val="21"/>
                <w:lang w:eastAsia="ru-RU"/>
              </w:rPr>
              <w:t xml:space="preserve"> учебные кабинеты / группы</w:t>
            </w:r>
          </w:p>
        </w:tc>
        <w:tc>
          <w:tcPr>
            <w:tcW w:w="2750" w:type="pct"/>
            <w:tcBorders>
              <w:top w:val="single" w:sz="6" w:space="0" w:color="DBDFE2"/>
              <w:left w:val="single" w:sz="6" w:space="0" w:color="DBDFE2"/>
            </w:tcBorders>
            <w:shd w:val="clear" w:color="auto" w:fill="FFFFFF"/>
            <w:tcMar>
              <w:top w:w="137" w:type="dxa"/>
              <w:left w:w="240" w:type="dxa"/>
              <w:bottom w:w="137" w:type="dxa"/>
              <w:right w:w="240" w:type="dxa"/>
            </w:tcMar>
            <w:vAlign w:val="center"/>
            <w:hideMark/>
          </w:tcPr>
          <w:p w:rsidR="00FB18D1" w:rsidRPr="00FB18D1" w:rsidRDefault="00FB18D1" w:rsidP="00FB18D1">
            <w:pPr>
              <w:spacing w:after="480" w:line="240" w:lineRule="auto"/>
              <w:rPr>
                <w:rFonts w:ascii="Arial" w:eastAsia="Times New Roman" w:hAnsi="Arial" w:cs="Arial"/>
                <w:color w:val="5E5E5E"/>
                <w:sz w:val="21"/>
                <w:szCs w:val="21"/>
                <w:lang w:eastAsia="ru-RU"/>
              </w:rPr>
            </w:pPr>
            <w:r w:rsidRPr="00FB18D1">
              <w:rPr>
                <w:rFonts w:ascii="Arial" w:eastAsia="Times New Roman" w:hAnsi="Arial" w:cs="Arial"/>
                <w:color w:val="5E5E5E"/>
                <w:sz w:val="21"/>
                <w:szCs w:val="21"/>
                <w:lang w:eastAsia="ru-RU"/>
              </w:rPr>
              <w:t>Учебные кабинеты / группы, приспособленные для использования инвалидами и лицами с ограниченными возможностями здоровья, отсутствуют.</w:t>
            </w:r>
          </w:p>
        </w:tc>
      </w:tr>
      <w:tr w:rsidR="00FB18D1" w:rsidRPr="00FB18D1" w:rsidTr="00FB18D1">
        <w:tc>
          <w:tcPr>
            <w:tcW w:w="2250" w:type="pct"/>
            <w:tcBorders>
              <w:top w:val="single" w:sz="6" w:space="0" w:color="DBDFE2"/>
              <w:left w:val="nil"/>
            </w:tcBorders>
            <w:shd w:val="clear" w:color="auto" w:fill="FFFFFF"/>
            <w:tcMar>
              <w:top w:w="137" w:type="dxa"/>
              <w:left w:w="240" w:type="dxa"/>
              <w:bottom w:w="137" w:type="dxa"/>
              <w:right w:w="240" w:type="dxa"/>
            </w:tcMar>
            <w:vAlign w:val="center"/>
            <w:hideMark/>
          </w:tcPr>
          <w:p w:rsidR="00FB18D1" w:rsidRPr="00FB18D1" w:rsidRDefault="00FB18D1" w:rsidP="00FB18D1">
            <w:pPr>
              <w:spacing w:after="480" w:line="240" w:lineRule="auto"/>
              <w:rPr>
                <w:rFonts w:ascii="Arial" w:eastAsia="Times New Roman" w:hAnsi="Arial" w:cs="Arial"/>
                <w:b/>
                <w:bCs/>
                <w:color w:val="5E5E5E"/>
                <w:sz w:val="21"/>
                <w:szCs w:val="21"/>
                <w:lang w:eastAsia="ru-RU"/>
              </w:rPr>
            </w:pPr>
            <w:r w:rsidRPr="00FB18D1">
              <w:rPr>
                <w:rFonts w:ascii="Arial" w:eastAsia="Times New Roman" w:hAnsi="Arial" w:cs="Arial"/>
                <w:b/>
                <w:bCs/>
                <w:color w:val="5E5E5E"/>
                <w:sz w:val="21"/>
                <w:szCs w:val="21"/>
                <w:lang w:eastAsia="ru-RU"/>
              </w:rPr>
              <w:t>Объекты для проведения практических занятий</w:t>
            </w:r>
          </w:p>
        </w:tc>
        <w:tc>
          <w:tcPr>
            <w:tcW w:w="2750" w:type="pct"/>
            <w:tcBorders>
              <w:top w:val="single" w:sz="6" w:space="0" w:color="DBDFE2"/>
              <w:left w:val="single" w:sz="6" w:space="0" w:color="DBDFE2"/>
            </w:tcBorders>
            <w:shd w:val="clear" w:color="auto" w:fill="FFFFFF"/>
            <w:tcMar>
              <w:top w:w="137" w:type="dxa"/>
              <w:left w:w="240" w:type="dxa"/>
              <w:bottom w:w="137" w:type="dxa"/>
              <w:right w:w="240" w:type="dxa"/>
            </w:tcMar>
            <w:vAlign w:val="center"/>
            <w:hideMark/>
          </w:tcPr>
          <w:p w:rsidR="00FB18D1" w:rsidRPr="00FB18D1" w:rsidRDefault="00FB18D1" w:rsidP="00FB18D1">
            <w:pPr>
              <w:spacing w:after="480" w:line="240" w:lineRule="auto"/>
              <w:rPr>
                <w:rFonts w:ascii="Arial" w:eastAsia="Times New Roman" w:hAnsi="Arial" w:cs="Arial"/>
                <w:color w:val="5E5E5E"/>
                <w:sz w:val="21"/>
                <w:szCs w:val="21"/>
                <w:lang w:eastAsia="ru-RU"/>
              </w:rPr>
            </w:pPr>
            <w:r w:rsidRPr="00FB18D1">
              <w:rPr>
                <w:rFonts w:ascii="Arial" w:eastAsia="Times New Roman" w:hAnsi="Arial" w:cs="Arial"/>
                <w:color w:val="5E5E5E"/>
                <w:sz w:val="21"/>
                <w:szCs w:val="21"/>
                <w:lang w:eastAsia="ru-RU"/>
              </w:rPr>
              <w:t>Объекты для проведения практических занятий, приспособленные для использования инвалидами и лицами с ограниченными возможностями здоровья, отсутствуют.</w:t>
            </w:r>
          </w:p>
        </w:tc>
      </w:tr>
      <w:tr w:rsidR="00FB18D1" w:rsidRPr="00FB18D1" w:rsidTr="00FB18D1">
        <w:tc>
          <w:tcPr>
            <w:tcW w:w="2250" w:type="pct"/>
            <w:tcBorders>
              <w:top w:val="single" w:sz="6" w:space="0" w:color="DBDFE2"/>
              <w:left w:val="nil"/>
            </w:tcBorders>
            <w:shd w:val="clear" w:color="auto" w:fill="FFFFFF"/>
            <w:tcMar>
              <w:top w:w="137" w:type="dxa"/>
              <w:left w:w="240" w:type="dxa"/>
              <w:bottom w:w="137" w:type="dxa"/>
              <w:right w:w="240" w:type="dxa"/>
            </w:tcMar>
            <w:vAlign w:val="center"/>
            <w:hideMark/>
          </w:tcPr>
          <w:p w:rsidR="00FB18D1" w:rsidRPr="00FB18D1" w:rsidRDefault="00FB18D1" w:rsidP="00FB18D1">
            <w:pPr>
              <w:spacing w:after="480" w:line="240" w:lineRule="auto"/>
              <w:rPr>
                <w:rFonts w:ascii="Arial" w:eastAsia="Times New Roman" w:hAnsi="Arial" w:cs="Arial"/>
                <w:b/>
                <w:bCs/>
                <w:color w:val="5E5E5E"/>
                <w:sz w:val="21"/>
                <w:szCs w:val="21"/>
                <w:lang w:eastAsia="ru-RU"/>
              </w:rPr>
            </w:pPr>
            <w:r w:rsidRPr="00FB18D1">
              <w:rPr>
                <w:rFonts w:ascii="Arial" w:eastAsia="Times New Roman" w:hAnsi="Arial" w:cs="Arial"/>
                <w:b/>
                <w:bCs/>
                <w:color w:val="5E5E5E"/>
                <w:sz w:val="21"/>
                <w:szCs w:val="21"/>
                <w:lang w:eastAsia="ru-RU"/>
              </w:rPr>
              <w:t>Столовая / пищеблок</w:t>
            </w:r>
          </w:p>
        </w:tc>
        <w:tc>
          <w:tcPr>
            <w:tcW w:w="2750" w:type="pct"/>
            <w:tcBorders>
              <w:top w:val="single" w:sz="6" w:space="0" w:color="DBDFE2"/>
              <w:left w:val="single" w:sz="6" w:space="0" w:color="DBDFE2"/>
            </w:tcBorders>
            <w:shd w:val="clear" w:color="auto" w:fill="FFFFFF"/>
            <w:tcMar>
              <w:top w:w="137" w:type="dxa"/>
              <w:left w:w="240" w:type="dxa"/>
              <w:bottom w:w="137" w:type="dxa"/>
              <w:right w:w="240" w:type="dxa"/>
            </w:tcMar>
            <w:vAlign w:val="center"/>
            <w:hideMark/>
          </w:tcPr>
          <w:p w:rsidR="00FB18D1" w:rsidRPr="00FB18D1" w:rsidRDefault="00FB18D1" w:rsidP="00FB18D1">
            <w:pPr>
              <w:spacing w:after="480" w:line="240" w:lineRule="auto"/>
              <w:rPr>
                <w:rFonts w:ascii="Arial" w:eastAsia="Times New Roman" w:hAnsi="Arial" w:cs="Arial"/>
                <w:color w:val="5E5E5E"/>
                <w:sz w:val="21"/>
                <w:szCs w:val="21"/>
                <w:lang w:eastAsia="ru-RU"/>
              </w:rPr>
            </w:pPr>
            <w:r w:rsidRPr="00FB18D1">
              <w:rPr>
                <w:rFonts w:ascii="Arial" w:eastAsia="Times New Roman" w:hAnsi="Arial" w:cs="Arial"/>
                <w:color w:val="5E5E5E"/>
                <w:sz w:val="21"/>
                <w:szCs w:val="21"/>
                <w:lang w:eastAsia="ru-RU"/>
              </w:rPr>
              <w:t xml:space="preserve">Специальные </w:t>
            </w:r>
            <w:proofErr w:type="gramStart"/>
            <w:r w:rsidRPr="00FB18D1">
              <w:rPr>
                <w:rFonts w:ascii="Arial" w:eastAsia="Times New Roman" w:hAnsi="Arial" w:cs="Arial"/>
                <w:color w:val="5E5E5E"/>
                <w:sz w:val="21"/>
                <w:szCs w:val="21"/>
                <w:lang w:eastAsia="ru-RU"/>
              </w:rPr>
              <w:t>условиях</w:t>
            </w:r>
            <w:proofErr w:type="gramEnd"/>
            <w:r w:rsidRPr="00FB18D1">
              <w:rPr>
                <w:rFonts w:ascii="Arial" w:eastAsia="Times New Roman" w:hAnsi="Arial" w:cs="Arial"/>
                <w:color w:val="5E5E5E"/>
                <w:sz w:val="21"/>
                <w:szCs w:val="21"/>
                <w:lang w:eastAsia="ru-RU"/>
              </w:rPr>
              <w:t xml:space="preserve"> питания отсутствуют.</w:t>
            </w:r>
          </w:p>
        </w:tc>
      </w:tr>
      <w:tr w:rsidR="00FB18D1" w:rsidRPr="00FB18D1" w:rsidTr="00FB18D1">
        <w:tc>
          <w:tcPr>
            <w:tcW w:w="2250" w:type="pct"/>
            <w:tcBorders>
              <w:top w:val="single" w:sz="6" w:space="0" w:color="DBDFE2"/>
              <w:left w:val="nil"/>
            </w:tcBorders>
            <w:shd w:val="clear" w:color="auto" w:fill="FFFFFF"/>
            <w:tcMar>
              <w:top w:w="137" w:type="dxa"/>
              <w:left w:w="240" w:type="dxa"/>
              <w:bottom w:w="137" w:type="dxa"/>
              <w:right w:w="240" w:type="dxa"/>
            </w:tcMar>
            <w:vAlign w:val="center"/>
            <w:hideMark/>
          </w:tcPr>
          <w:p w:rsidR="00FB18D1" w:rsidRPr="00FB18D1" w:rsidRDefault="00FB18D1" w:rsidP="00FB18D1">
            <w:pPr>
              <w:spacing w:after="480" w:line="240" w:lineRule="auto"/>
              <w:rPr>
                <w:rFonts w:ascii="Arial" w:eastAsia="Times New Roman" w:hAnsi="Arial" w:cs="Arial"/>
                <w:b/>
                <w:bCs/>
                <w:color w:val="5E5E5E"/>
                <w:sz w:val="21"/>
                <w:szCs w:val="21"/>
                <w:lang w:eastAsia="ru-RU"/>
              </w:rPr>
            </w:pPr>
            <w:r w:rsidRPr="00FB18D1">
              <w:rPr>
                <w:rFonts w:ascii="Arial" w:eastAsia="Times New Roman" w:hAnsi="Arial" w:cs="Arial"/>
                <w:b/>
                <w:bCs/>
                <w:color w:val="5E5E5E"/>
                <w:sz w:val="21"/>
                <w:szCs w:val="21"/>
                <w:lang w:eastAsia="ru-RU"/>
              </w:rPr>
              <w:t>Спортивные объекты</w:t>
            </w:r>
          </w:p>
        </w:tc>
        <w:tc>
          <w:tcPr>
            <w:tcW w:w="2750" w:type="pct"/>
            <w:tcBorders>
              <w:top w:val="single" w:sz="6" w:space="0" w:color="DBDFE2"/>
              <w:left w:val="single" w:sz="6" w:space="0" w:color="DBDFE2"/>
            </w:tcBorders>
            <w:shd w:val="clear" w:color="auto" w:fill="FFFFFF"/>
            <w:tcMar>
              <w:top w:w="137" w:type="dxa"/>
              <w:left w:w="240" w:type="dxa"/>
              <w:bottom w:w="137" w:type="dxa"/>
              <w:right w:w="240" w:type="dxa"/>
            </w:tcMar>
            <w:vAlign w:val="center"/>
            <w:hideMark/>
          </w:tcPr>
          <w:p w:rsidR="00FB18D1" w:rsidRPr="00FB18D1" w:rsidRDefault="00FB18D1" w:rsidP="00FB18D1">
            <w:pPr>
              <w:spacing w:after="480" w:line="240" w:lineRule="auto"/>
              <w:rPr>
                <w:rFonts w:ascii="Arial" w:eastAsia="Times New Roman" w:hAnsi="Arial" w:cs="Arial"/>
                <w:color w:val="5E5E5E"/>
                <w:sz w:val="21"/>
                <w:szCs w:val="21"/>
                <w:lang w:eastAsia="ru-RU"/>
              </w:rPr>
            </w:pPr>
            <w:r w:rsidRPr="00FB18D1">
              <w:rPr>
                <w:rFonts w:ascii="Arial" w:eastAsia="Times New Roman" w:hAnsi="Arial" w:cs="Arial"/>
                <w:color w:val="5E5E5E"/>
                <w:sz w:val="21"/>
                <w:szCs w:val="21"/>
                <w:lang w:eastAsia="ru-RU"/>
              </w:rPr>
              <w:t>Специально оборудованные спортивные объекты, приспособленные для использования инвалидами и лицами с ограниченными возможностями здоровья, отсутствуют.</w:t>
            </w:r>
          </w:p>
        </w:tc>
      </w:tr>
      <w:tr w:rsidR="00FB18D1" w:rsidRPr="00FB18D1" w:rsidTr="00FB18D1">
        <w:tc>
          <w:tcPr>
            <w:tcW w:w="2250" w:type="pct"/>
            <w:tcBorders>
              <w:top w:val="single" w:sz="6" w:space="0" w:color="DBDFE2"/>
              <w:left w:val="nil"/>
            </w:tcBorders>
            <w:shd w:val="clear" w:color="auto" w:fill="FFFFFF"/>
            <w:tcMar>
              <w:top w:w="137" w:type="dxa"/>
              <w:left w:w="240" w:type="dxa"/>
              <w:bottom w:w="137" w:type="dxa"/>
              <w:right w:w="240" w:type="dxa"/>
            </w:tcMar>
            <w:vAlign w:val="center"/>
            <w:hideMark/>
          </w:tcPr>
          <w:p w:rsidR="00FB18D1" w:rsidRPr="00FB18D1" w:rsidRDefault="00FB18D1" w:rsidP="00FB18D1">
            <w:pPr>
              <w:spacing w:after="480" w:line="240" w:lineRule="auto"/>
              <w:rPr>
                <w:rFonts w:ascii="Arial" w:eastAsia="Times New Roman" w:hAnsi="Arial" w:cs="Arial"/>
                <w:b/>
                <w:bCs/>
                <w:color w:val="5E5E5E"/>
                <w:sz w:val="21"/>
                <w:szCs w:val="21"/>
                <w:lang w:eastAsia="ru-RU"/>
              </w:rPr>
            </w:pPr>
            <w:r w:rsidRPr="00FB18D1">
              <w:rPr>
                <w:rFonts w:ascii="Arial" w:eastAsia="Times New Roman" w:hAnsi="Arial" w:cs="Arial"/>
                <w:b/>
                <w:bCs/>
                <w:color w:val="5E5E5E"/>
                <w:sz w:val="21"/>
                <w:szCs w:val="21"/>
                <w:lang w:eastAsia="ru-RU"/>
              </w:rPr>
              <w:t>Библиотека</w:t>
            </w:r>
          </w:p>
        </w:tc>
        <w:tc>
          <w:tcPr>
            <w:tcW w:w="2750" w:type="pct"/>
            <w:tcBorders>
              <w:top w:val="single" w:sz="6" w:space="0" w:color="DBDFE2"/>
              <w:left w:val="single" w:sz="6" w:space="0" w:color="DBDFE2"/>
            </w:tcBorders>
            <w:shd w:val="clear" w:color="auto" w:fill="FFFFFF"/>
            <w:tcMar>
              <w:top w:w="137" w:type="dxa"/>
              <w:left w:w="240" w:type="dxa"/>
              <w:bottom w:w="137" w:type="dxa"/>
              <w:right w:w="240" w:type="dxa"/>
            </w:tcMar>
            <w:vAlign w:val="center"/>
            <w:hideMark/>
          </w:tcPr>
          <w:p w:rsidR="00FB18D1" w:rsidRPr="00FB18D1" w:rsidRDefault="00FB18D1" w:rsidP="00FB18D1">
            <w:pPr>
              <w:spacing w:after="480" w:line="240" w:lineRule="auto"/>
              <w:rPr>
                <w:rFonts w:ascii="Arial" w:eastAsia="Times New Roman" w:hAnsi="Arial" w:cs="Arial"/>
                <w:color w:val="5E5E5E"/>
                <w:sz w:val="21"/>
                <w:szCs w:val="21"/>
                <w:lang w:eastAsia="ru-RU"/>
              </w:rPr>
            </w:pPr>
            <w:r w:rsidRPr="00FB18D1">
              <w:rPr>
                <w:rFonts w:ascii="Arial" w:eastAsia="Times New Roman" w:hAnsi="Arial" w:cs="Arial"/>
                <w:color w:val="5E5E5E"/>
                <w:sz w:val="21"/>
                <w:szCs w:val="21"/>
                <w:lang w:eastAsia="ru-RU"/>
              </w:rPr>
              <w:t>Специально оборудованная библиотека, приспособленная для использования инвалидами и лицами с ограниченными возможностями здоровья, отсутствует.</w:t>
            </w:r>
          </w:p>
        </w:tc>
      </w:tr>
      <w:tr w:rsidR="00FB18D1" w:rsidRPr="00FB18D1" w:rsidTr="00FB18D1">
        <w:tc>
          <w:tcPr>
            <w:tcW w:w="2250" w:type="pct"/>
            <w:tcBorders>
              <w:top w:val="single" w:sz="6" w:space="0" w:color="DBDFE2"/>
              <w:left w:val="nil"/>
            </w:tcBorders>
            <w:shd w:val="clear" w:color="auto" w:fill="FFFFFF"/>
            <w:tcMar>
              <w:top w:w="137" w:type="dxa"/>
              <w:left w:w="240" w:type="dxa"/>
              <w:bottom w:w="137" w:type="dxa"/>
              <w:right w:w="240" w:type="dxa"/>
            </w:tcMar>
            <w:vAlign w:val="center"/>
            <w:hideMark/>
          </w:tcPr>
          <w:p w:rsidR="00FB18D1" w:rsidRPr="00FB18D1" w:rsidRDefault="00FB18D1" w:rsidP="00FB18D1">
            <w:pPr>
              <w:spacing w:after="480" w:line="240" w:lineRule="auto"/>
              <w:rPr>
                <w:rFonts w:ascii="Arial" w:eastAsia="Times New Roman" w:hAnsi="Arial" w:cs="Arial"/>
                <w:b/>
                <w:bCs/>
                <w:color w:val="5E5E5E"/>
                <w:sz w:val="21"/>
                <w:szCs w:val="21"/>
                <w:lang w:eastAsia="ru-RU"/>
              </w:rPr>
            </w:pPr>
            <w:r w:rsidRPr="00FB18D1">
              <w:rPr>
                <w:rFonts w:ascii="Arial" w:eastAsia="Times New Roman" w:hAnsi="Arial" w:cs="Arial"/>
                <w:b/>
                <w:bCs/>
                <w:color w:val="5E5E5E"/>
                <w:sz w:val="21"/>
                <w:szCs w:val="21"/>
                <w:lang w:eastAsia="ru-RU"/>
              </w:rPr>
              <w:t>Средства обучения и воспитания</w:t>
            </w:r>
          </w:p>
        </w:tc>
        <w:tc>
          <w:tcPr>
            <w:tcW w:w="2750" w:type="pct"/>
            <w:tcBorders>
              <w:top w:val="single" w:sz="6" w:space="0" w:color="DBDFE2"/>
              <w:left w:val="single" w:sz="6" w:space="0" w:color="DBDFE2"/>
            </w:tcBorders>
            <w:shd w:val="clear" w:color="auto" w:fill="FFFFFF"/>
            <w:tcMar>
              <w:top w:w="137" w:type="dxa"/>
              <w:left w:w="240" w:type="dxa"/>
              <w:bottom w:w="137" w:type="dxa"/>
              <w:right w:w="240" w:type="dxa"/>
            </w:tcMar>
            <w:vAlign w:val="center"/>
            <w:hideMark/>
          </w:tcPr>
          <w:p w:rsidR="00FB18D1" w:rsidRPr="00FB18D1" w:rsidRDefault="00FB18D1" w:rsidP="00FB18D1">
            <w:pPr>
              <w:spacing w:after="480" w:line="240" w:lineRule="auto"/>
              <w:rPr>
                <w:rFonts w:ascii="Arial" w:eastAsia="Times New Roman" w:hAnsi="Arial" w:cs="Arial"/>
                <w:color w:val="5E5E5E"/>
                <w:sz w:val="21"/>
                <w:szCs w:val="21"/>
                <w:lang w:eastAsia="ru-RU"/>
              </w:rPr>
            </w:pPr>
            <w:r w:rsidRPr="00FB18D1">
              <w:rPr>
                <w:rFonts w:ascii="Arial" w:eastAsia="Times New Roman" w:hAnsi="Arial" w:cs="Arial"/>
                <w:color w:val="5E5E5E"/>
                <w:sz w:val="21"/>
                <w:szCs w:val="21"/>
                <w:lang w:eastAsia="ru-RU"/>
              </w:rPr>
              <w:t xml:space="preserve">Средства обучения и воспитания, </w:t>
            </w:r>
            <w:proofErr w:type="gramStart"/>
            <w:r w:rsidRPr="00FB18D1">
              <w:rPr>
                <w:rFonts w:ascii="Arial" w:eastAsia="Times New Roman" w:hAnsi="Arial" w:cs="Arial"/>
                <w:color w:val="5E5E5E"/>
                <w:sz w:val="21"/>
                <w:szCs w:val="21"/>
                <w:lang w:eastAsia="ru-RU"/>
              </w:rPr>
              <w:t>приспособленных</w:t>
            </w:r>
            <w:proofErr w:type="gramEnd"/>
            <w:r w:rsidRPr="00FB18D1">
              <w:rPr>
                <w:rFonts w:ascii="Arial" w:eastAsia="Times New Roman" w:hAnsi="Arial" w:cs="Arial"/>
                <w:color w:val="5E5E5E"/>
                <w:sz w:val="21"/>
                <w:szCs w:val="21"/>
                <w:lang w:eastAsia="ru-RU"/>
              </w:rPr>
              <w:t xml:space="preserve"> для использования инвалидами и лицами с ограниченными возможностями здоровья, отсутствуют.</w:t>
            </w:r>
          </w:p>
        </w:tc>
      </w:tr>
      <w:tr w:rsidR="00FB18D1" w:rsidRPr="00FB18D1" w:rsidTr="00FB18D1">
        <w:tc>
          <w:tcPr>
            <w:tcW w:w="0" w:type="auto"/>
            <w:tcBorders>
              <w:top w:val="single" w:sz="6" w:space="0" w:color="DBDFE2"/>
              <w:left w:val="nil"/>
            </w:tcBorders>
            <w:shd w:val="clear" w:color="auto" w:fill="FFFFFF"/>
            <w:tcMar>
              <w:top w:w="137" w:type="dxa"/>
              <w:left w:w="240" w:type="dxa"/>
              <w:bottom w:w="137" w:type="dxa"/>
              <w:right w:w="240" w:type="dxa"/>
            </w:tcMar>
            <w:vAlign w:val="center"/>
            <w:hideMark/>
          </w:tcPr>
          <w:p w:rsidR="00FB18D1" w:rsidRPr="00FB18D1" w:rsidRDefault="00FB18D1" w:rsidP="00FB18D1">
            <w:pPr>
              <w:spacing w:after="480" w:line="240" w:lineRule="auto"/>
              <w:rPr>
                <w:rFonts w:ascii="Arial" w:eastAsia="Times New Roman" w:hAnsi="Arial" w:cs="Arial"/>
                <w:b/>
                <w:bCs/>
                <w:color w:val="5E5E5E"/>
                <w:sz w:val="21"/>
                <w:szCs w:val="21"/>
                <w:lang w:eastAsia="ru-RU"/>
              </w:rPr>
            </w:pPr>
            <w:r w:rsidRPr="00FB18D1">
              <w:rPr>
                <w:rFonts w:ascii="Arial" w:eastAsia="Times New Roman" w:hAnsi="Arial" w:cs="Arial"/>
                <w:b/>
                <w:bCs/>
                <w:color w:val="5E5E5E"/>
                <w:sz w:val="21"/>
                <w:szCs w:val="21"/>
                <w:lang w:eastAsia="ru-RU"/>
              </w:rPr>
              <w:t>Об обеспечении беспрепятственного доступа в здания организации</w:t>
            </w:r>
          </w:p>
        </w:tc>
        <w:tc>
          <w:tcPr>
            <w:tcW w:w="0" w:type="auto"/>
            <w:tcBorders>
              <w:top w:val="single" w:sz="6" w:space="0" w:color="DBDFE2"/>
              <w:left w:val="single" w:sz="6" w:space="0" w:color="DBDFE2"/>
            </w:tcBorders>
            <w:shd w:val="clear" w:color="auto" w:fill="FFFFFF"/>
            <w:tcMar>
              <w:top w:w="137" w:type="dxa"/>
              <w:left w:w="240" w:type="dxa"/>
              <w:bottom w:w="137" w:type="dxa"/>
              <w:right w:w="240" w:type="dxa"/>
            </w:tcMar>
            <w:vAlign w:val="center"/>
            <w:hideMark/>
          </w:tcPr>
          <w:p w:rsidR="00FB18D1" w:rsidRPr="00FB18D1" w:rsidRDefault="00FB18D1" w:rsidP="00FB18D1">
            <w:pPr>
              <w:spacing w:after="480" w:line="240" w:lineRule="auto"/>
              <w:rPr>
                <w:rFonts w:ascii="Arial" w:eastAsia="Times New Roman" w:hAnsi="Arial" w:cs="Arial"/>
                <w:color w:val="5E5E5E"/>
                <w:sz w:val="21"/>
                <w:szCs w:val="21"/>
                <w:lang w:eastAsia="ru-RU"/>
              </w:rPr>
            </w:pPr>
            <w:r w:rsidRPr="00FB18D1">
              <w:rPr>
                <w:rFonts w:ascii="Arial" w:eastAsia="Times New Roman" w:hAnsi="Arial" w:cs="Arial"/>
                <w:color w:val="5E5E5E"/>
                <w:sz w:val="21"/>
                <w:szCs w:val="21"/>
                <w:lang w:eastAsia="ru-RU"/>
              </w:rPr>
              <w:t xml:space="preserve">Обеспечение доступа в здание ДДТ инвалидами и лицами с ограниченными возможностями здоровья - условно доступно. Вход в здания на ул. </w:t>
            </w:r>
            <w:proofErr w:type="spellStart"/>
            <w:r w:rsidRPr="00FB18D1">
              <w:rPr>
                <w:rFonts w:ascii="Arial" w:eastAsia="Times New Roman" w:hAnsi="Arial" w:cs="Arial"/>
                <w:color w:val="5E5E5E"/>
                <w:sz w:val="21"/>
                <w:szCs w:val="21"/>
                <w:lang w:eastAsia="ru-RU"/>
              </w:rPr>
              <w:t>Ленина,д</w:t>
            </w:r>
            <w:proofErr w:type="spellEnd"/>
            <w:r w:rsidRPr="00FB18D1">
              <w:rPr>
                <w:rFonts w:ascii="Arial" w:eastAsia="Times New Roman" w:hAnsi="Arial" w:cs="Arial"/>
                <w:color w:val="5E5E5E"/>
                <w:sz w:val="21"/>
                <w:szCs w:val="21"/>
                <w:lang w:eastAsia="ru-RU"/>
              </w:rPr>
              <w:t xml:space="preserve"> 56, Казанская,д21 и Карла Маркса 21 в с</w:t>
            </w:r>
            <w:proofErr w:type="gramStart"/>
            <w:r w:rsidRPr="00FB18D1">
              <w:rPr>
                <w:rFonts w:ascii="Arial" w:eastAsia="Times New Roman" w:hAnsi="Arial" w:cs="Arial"/>
                <w:color w:val="5E5E5E"/>
                <w:sz w:val="21"/>
                <w:szCs w:val="21"/>
                <w:lang w:eastAsia="ru-RU"/>
              </w:rPr>
              <w:t>.Б</w:t>
            </w:r>
            <w:proofErr w:type="gramEnd"/>
            <w:r w:rsidRPr="00FB18D1">
              <w:rPr>
                <w:rFonts w:ascii="Arial" w:eastAsia="Times New Roman" w:hAnsi="Arial" w:cs="Arial"/>
                <w:color w:val="5E5E5E"/>
                <w:sz w:val="21"/>
                <w:szCs w:val="21"/>
                <w:lang w:eastAsia="ru-RU"/>
              </w:rPr>
              <w:t>ольшие Березники возможен для всех групп инвалидов (оборудован пандусом)</w:t>
            </w:r>
          </w:p>
        </w:tc>
      </w:tr>
      <w:tr w:rsidR="00FB18D1" w:rsidRPr="00FB18D1" w:rsidTr="00FB18D1">
        <w:tc>
          <w:tcPr>
            <w:tcW w:w="0" w:type="auto"/>
            <w:tcBorders>
              <w:top w:val="single" w:sz="6" w:space="0" w:color="DBDFE2"/>
              <w:left w:val="nil"/>
            </w:tcBorders>
            <w:shd w:val="clear" w:color="auto" w:fill="FFFFFF"/>
            <w:tcMar>
              <w:top w:w="137" w:type="dxa"/>
              <w:left w:w="240" w:type="dxa"/>
              <w:bottom w:w="137" w:type="dxa"/>
              <w:right w:w="240" w:type="dxa"/>
            </w:tcMar>
            <w:vAlign w:val="center"/>
            <w:hideMark/>
          </w:tcPr>
          <w:p w:rsidR="00FB18D1" w:rsidRPr="00FB18D1" w:rsidRDefault="00FB18D1" w:rsidP="00FB18D1">
            <w:pPr>
              <w:spacing w:after="480" w:line="240" w:lineRule="auto"/>
              <w:rPr>
                <w:rFonts w:ascii="Arial" w:eastAsia="Times New Roman" w:hAnsi="Arial" w:cs="Arial"/>
                <w:b/>
                <w:bCs/>
                <w:color w:val="5E5E5E"/>
                <w:sz w:val="21"/>
                <w:szCs w:val="21"/>
                <w:lang w:eastAsia="ru-RU"/>
              </w:rPr>
            </w:pPr>
            <w:r w:rsidRPr="00FB18D1">
              <w:rPr>
                <w:rFonts w:ascii="Arial" w:eastAsia="Times New Roman" w:hAnsi="Arial" w:cs="Arial"/>
                <w:b/>
                <w:bCs/>
                <w:color w:val="5E5E5E"/>
                <w:sz w:val="21"/>
                <w:szCs w:val="21"/>
                <w:lang w:eastAsia="ru-RU"/>
              </w:rPr>
              <w:t>Доступ к информационным системам и информационно-телекоммуникационным сетям</w:t>
            </w:r>
          </w:p>
        </w:tc>
        <w:tc>
          <w:tcPr>
            <w:tcW w:w="0" w:type="auto"/>
            <w:tcBorders>
              <w:top w:val="single" w:sz="6" w:space="0" w:color="DBDFE2"/>
              <w:left w:val="single" w:sz="6" w:space="0" w:color="DBDFE2"/>
            </w:tcBorders>
            <w:shd w:val="clear" w:color="auto" w:fill="FFFFFF"/>
            <w:tcMar>
              <w:top w:w="137" w:type="dxa"/>
              <w:left w:w="240" w:type="dxa"/>
              <w:bottom w:w="137" w:type="dxa"/>
              <w:right w:w="240" w:type="dxa"/>
            </w:tcMar>
            <w:vAlign w:val="center"/>
            <w:hideMark/>
          </w:tcPr>
          <w:p w:rsidR="00FB18D1" w:rsidRPr="00FB18D1" w:rsidRDefault="00FB18D1" w:rsidP="00FB18D1">
            <w:pPr>
              <w:spacing w:after="480" w:line="240" w:lineRule="auto"/>
              <w:rPr>
                <w:rFonts w:ascii="Arial" w:eastAsia="Times New Roman" w:hAnsi="Arial" w:cs="Arial"/>
                <w:color w:val="5E5E5E"/>
                <w:sz w:val="21"/>
                <w:szCs w:val="21"/>
                <w:lang w:eastAsia="ru-RU"/>
              </w:rPr>
            </w:pPr>
            <w:r w:rsidRPr="00FB18D1">
              <w:rPr>
                <w:rFonts w:ascii="Arial" w:eastAsia="Times New Roman" w:hAnsi="Arial" w:cs="Arial"/>
                <w:color w:val="5E5E5E"/>
                <w:sz w:val="21"/>
                <w:szCs w:val="21"/>
                <w:lang w:eastAsia="ru-RU"/>
              </w:rPr>
              <w:t>В организации имеется доступ к информационно-коммуникационной сети Интернет.</w:t>
            </w:r>
            <w:r w:rsidRPr="00FB18D1">
              <w:rPr>
                <w:rFonts w:ascii="Arial" w:eastAsia="Times New Roman" w:hAnsi="Arial" w:cs="Arial"/>
                <w:color w:val="5E5E5E"/>
                <w:sz w:val="21"/>
                <w:szCs w:val="21"/>
                <w:lang w:eastAsia="ru-RU"/>
              </w:rPr>
              <w:br/>
              <w:t xml:space="preserve">Особые условия доступа к информационным системам и информационно-телекоммуникационным сетям для инвалидов и лиц с ОВЗ представлены при работе с официальным сайтом ДДТ (версия </w:t>
            </w:r>
            <w:proofErr w:type="gramStart"/>
            <w:r w:rsidRPr="00FB18D1">
              <w:rPr>
                <w:rFonts w:ascii="Arial" w:eastAsia="Times New Roman" w:hAnsi="Arial" w:cs="Arial"/>
                <w:color w:val="5E5E5E"/>
                <w:sz w:val="21"/>
                <w:szCs w:val="21"/>
                <w:lang w:eastAsia="ru-RU"/>
              </w:rPr>
              <w:t>для</w:t>
            </w:r>
            <w:proofErr w:type="gramEnd"/>
            <w:r w:rsidRPr="00FB18D1">
              <w:rPr>
                <w:rFonts w:ascii="Arial" w:eastAsia="Times New Roman" w:hAnsi="Arial" w:cs="Arial"/>
                <w:color w:val="5E5E5E"/>
                <w:sz w:val="21"/>
                <w:szCs w:val="21"/>
                <w:lang w:eastAsia="ru-RU"/>
              </w:rPr>
              <w:t xml:space="preserve"> </w:t>
            </w:r>
            <w:r w:rsidRPr="00FB18D1">
              <w:rPr>
                <w:rFonts w:ascii="Arial" w:eastAsia="Times New Roman" w:hAnsi="Arial" w:cs="Arial"/>
                <w:color w:val="5E5E5E"/>
                <w:sz w:val="21"/>
                <w:szCs w:val="21"/>
                <w:lang w:eastAsia="ru-RU"/>
              </w:rPr>
              <w:lastRenderedPageBreak/>
              <w:t>слабовидящих) https://ddtber.schoolrm.ru/</w:t>
            </w:r>
          </w:p>
        </w:tc>
      </w:tr>
      <w:tr w:rsidR="00FB18D1" w:rsidRPr="00FB18D1" w:rsidTr="00FB18D1">
        <w:tc>
          <w:tcPr>
            <w:tcW w:w="2250" w:type="pct"/>
            <w:tcBorders>
              <w:top w:val="single" w:sz="6" w:space="0" w:color="DBDFE2"/>
              <w:left w:val="nil"/>
            </w:tcBorders>
            <w:shd w:val="clear" w:color="auto" w:fill="FFFFFF"/>
            <w:tcMar>
              <w:top w:w="137" w:type="dxa"/>
              <w:left w:w="240" w:type="dxa"/>
              <w:bottom w:w="137" w:type="dxa"/>
              <w:right w:w="240" w:type="dxa"/>
            </w:tcMar>
            <w:vAlign w:val="center"/>
            <w:hideMark/>
          </w:tcPr>
          <w:p w:rsidR="00FB18D1" w:rsidRPr="00FB18D1" w:rsidRDefault="00FB18D1" w:rsidP="00FB18D1">
            <w:pPr>
              <w:spacing w:after="480" w:line="240" w:lineRule="auto"/>
              <w:rPr>
                <w:rFonts w:ascii="Arial" w:eastAsia="Times New Roman" w:hAnsi="Arial" w:cs="Arial"/>
                <w:b/>
                <w:bCs/>
                <w:color w:val="5E5E5E"/>
                <w:sz w:val="21"/>
                <w:szCs w:val="21"/>
                <w:lang w:eastAsia="ru-RU"/>
              </w:rPr>
            </w:pPr>
            <w:r w:rsidRPr="00FB18D1">
              <w:rPr>
                <w:rFonts w:ascii="Arial" w:eastAsia="Times New Roman" w:hAnsi="Arial" w:cs="Arial"/>
                <w:b/>
                <w:bCs/>
                <w:color w:val="5E5E5E"/>
                <w:sz w:val="21"/>
                <w:szCs w:val="21"/>
                <w:lang w:eastAsia="ru-RU"/>
              </w:rPr>
              <w:lastRenderedPageBreak/>
              <w:t>Доступ к электронным образовательным ресурсам</w:t>
            </w:r>
          </w:p>
        </w:tc>
        <w:tc>
          <w:tcPr>
            <w:tcW w:w="2750" w:type="pct"/>
            <w:tcBorders>
              <w:top w:val="single" w:sz="6" w:space="0" w:color="DBDFE2"/>
              <w:left w:val="single" w:sz="6" w:space="0" w:color="DBDFE2"/>
            </w:tcBorders>
            <w:shd w:val="clear" w:color="auto" w:fill="FFFFFF"/>
            <w:tcMar>
              <w:top w:w="137" w:type="dxa"/>
              <w:left w:w="240" w:type="dxa"/>
              <w:bottom w:w="137" w:type="dxa"/>
              <w:right w:w="240" w:type="dxa"/>
            </w:tcMar>
            <w:vAlign w:val="center"/>
            <w:hideMark/>
          </w:tcPr>
          <w:p w:rsidR="00FB18D1" w:rsidRPr="00FB18D1" w:rsidRDefault="00FB18D1" w:rsidP="00FB18D1">
            <w:pPr>
              <w:spacing w:after="480" w:line="240" w:lineRule="auto"/>
              <w:rPr>
                <w:rFonts w:ascii="Arial" w:eastAsia="Times New Roman" w:hAnsi="Arial" w:cs="Arial"/>
                <w:color w:val="5E5E5E"/>
                <w:sz w:val="21"/>
                <w:szCs w:val="21"/>
                <w:lang w:eastAsia="ru-RU"/>
              </w:rPr>
            </w:pPr>
            <w:r w:rsidRPr="00FB18D1">
              <w:rPr>
                <w:rFonts w:ascii="Arial" w:eastAsia="Times New Roman" w:hAnsi="Arial" w:cs="Arial"/>
                <w:color w:val="5E5E5E"/>
                <w:sz w:val="21"/>
                <w:szCs w:val="21"/>
                <w:lang w:eastAsia="ru-RU"/>
              </w:rPr>
              <w:t xml:space="preserve">Доступ к электронным образовательным ресурсам, </w:t>
            </w:r>
            <w:proofErr w:type="gramStart"/>
            <w:r w:rsidRPr="00FB18D1">
              <w:rPr>
                <w:rFonts w:ascii="Arial" w:eastAsia="Times New Roman" w:hAnsi="Arial" w:cs="Arial"/>
                <w:color w:val="5E5E5E"/>
                <w:sz w:val="21"/>
                <w:szCs w:val="21"/>
                <w:lang w:eastAsia="ru-RU"/>
              </w:rPr>
              <w:t>приспособленных</w:t>
            </w:r>
            <w:proofErr w:type="gramEnd"/>
            <w:r w:rsidRPr="00FB18D1">
              <w:rPr>
                <w:rFonts w:ascii="Arial" w:eastAsia="Times New Roman" w:hAnsi="Arial" w:cs="Arial"/>
                <w:color w:val="5E5E5E"/>
                <w:sz w:val="21"/>
                <w:szCs w:val="21"/>
                <w:lang w:eastAsia="ru-RU"/>
              </w:rPr>
              <w:t xml:space="preserve"> для использования инвалидами и лицами с ограниченными возможностями здоровья, отсутствует.</w:t>
            </w:r>
          </w:p>
        </w:tc>
      </w:tr>
      <w:tr w:rsidR="00FB18D1" w:rsidRPr="00FB18D1" w:rsidTr="00FB18D1">
        <w:tc>
          <w:tcPr>
            <w:tcW w:w="0" w:type="auto"/>
            <w:tcBorders>
              <w:top w:val="single" w:sz="6" w:space="0" w:color="DBDFE2"/>
              <w:left w:val="nil"/>
            </w:tcBorders>
            <w:shd w:val="clear" w:color="auto" w:fill="FFFFFF"/>
            <w:tcMar>
              <w:top w:w="137" w:type="dxa"/>
              <w:left w:w="240" w:type="dxa"/>
              <w:bottom w:w="137" w:type="dxa"/>
              <w:right w:w="240" w:type="dxa"/>
            </w:tcMar>
            <w:vAlign w:val="center"/>
            <w:hideMark/>
          </w:tcPr>
          <w:p w:rsidR="00FB18D1" w:rsidRPr="00FB18D1" w:rsidRDefault="00FB18D1" w:rsidP="00FB18D1">
            <w:pPr>
              <w:spacing w:after="480" w:line="240" w:lineRule="auto"/>
              <w:rPr>
                <w:rFonts w:ascii="Arial" w:eastAsia="Times New Roman" w:hAnsi="Arial" w:cs="Arial"/>
                <w:b/>
                <w:bCs/>
                <w:color w:val="5E5E5E"/>
                <w:sz w:val="21"/>
                <w:szCs w:val="21"/>
                <w:lang w:eastAsia="ru-RU"/>
              </w:rPr>
            </w:pPr>
            <w:r w:rsidRPr="00FB18D1">
              <w:rPr>
                <w:rFonts w:ascii="Arial" w:eastAsia="Times New Roman" w:hAnsi="Arial" w:cs="Arial"/>
                <w:b/>
                <w:bCs/>
                <w:color w:val="5E5E5E"/>
                <w:sz w:val="21"/>
                <w:szCs w:val="21"/>
                <w:lang w:eastAsia="ru-RU"/>
              </w:rPr>
              <w:t>Условия охраны здоровья</w:t>
            </w:r>
          </w:p>
        </w:tc>
        <w:tc>
          <w:tcPr>
            <w:tcW w:w="0" w:type="auto"/>
            <w:tcBorders>
              <w:top w:val="single" w:sz="6" w:space="0" w:color="DBDFE2"/>
              <w:left w:val="single" w:sz="6" w:space="0" w:color="DBDFE2"/>
            </w:tcBorders>
            <w:shd w:val="clear" w:color="auto" w:fill="FFFFFF"/>
            <w:tcMar>
              <w:top w:w="137" w:type="dxa"/>
              <w:left w:w="240" w:type="dxa"/>
              <w:bottom w:w="137" w:type="dxa"/>
              <w:right w:w="240" w:type="dxa"/>
            </w:tcMar>
            <w:vAlign w:val="center"/>
            <w:hideMark/>
          </w:tcPr>
          <w:p w:rsidR="00FB18D1" w:rsidRPr="00FB18D1" w:rsidRDefault="00FB18D1" w:rsidP="00FB18D1">
            <w:pPr>
              <w:spacing w:after="480" w:line="240" w:lineRule="auto"/>
              <w:rPr>
                <w:rFonts w:ascii="Arial" w:eastAsia="Times New Roman" w:hAnsi="Arial" w:cs="Arial"/>
                <w:color w:val="5E5E5E"/>
                <w:sz w:val="21"/>
                <w:szCs w:val="21"/>
                <w:lang w:eastAsia="ru-RU"/>
              </w:rPr>
            </w:pPr>
            <w:r w:rsidRPr="00FB18D1">
              <w:rPr>
                <w:rFonts w:ascii="Arial" w:eastAsia="Times New Roman" w:hAnsi="Arial" w:cs="Arial"/>
                <w:color w:val="5E5E5E"/>
                <w:sz w:val="21"/>
                <w:szCs w:val="21"/>
                <w:lang w:eastAsia="ru-RU"/>
              </w:rPr>
              <w:t>Полная информация об условиях охраны здоровья обучающихся представлена в разделе "</w:t>
            </w:r>
            <w:hyperlink r:id="rId4" w:history="1">
              <w:r w:rsidRPr="00FB18D1">
                <w:rPr>
                  <w:rFonts w:ascii="Arial" w:eastAsia="Times New Roman" w:hAnsi="Arial" w:cs="Arial"/>
                  <w:color w:val="00739E"/>
                  <w:sz w:val="21"/>
                  <w:u w:val="single"/>
                  <w:lang w:eastAsia="ru-RU"/>
                </w:rPr>
                <w:t>Безопасность</w:t>
              </w:r>
            </w:hyperlink>
            <w:r w:rsidRPr="00FB18D1">
              <w:rPr>
                <w:rFonts w:ascii="Arial" w:eastAsia="Times New Roman" w:hAnsi="Arial" w:cs="Arial"/>
                <w:color w:val="5E5E5E"/>
                <w:sz w:val="21"/>
                <w:szCs w:val="21"/>
                <w:lang w:eastAsia="ru-RU"/>
              </w:rPr>
              <w:t>".</w:t>
            </w:r>
          </w:p>
        </w:tc>
      </w:tr>
    </w:tbl>
    <w:p w:rsidR="00461E51" w:rsidRDefault="003A346F">
      <w:r>
        <w:rPr>
          <w:rFonts w:ascii="Georgia" w:hAnsi="Georgia"/>
          <w:color w:val="006186"/>
          <w:sz w:val="27"/>
          <w:szCs w:val="27"/>
          <w:shd w:val="clear" w:color="auto" w:fill="B4EAFE"/>
        </w:rPr>
        <w:t>Материально-техническое обеспечение и оснащённость образовательного процесса в организации, приспособленное для использования инвалидами и лицами с ограниченными возможностями здоровья</w:t>
      </w:r>
    </w:p>
    <w:sectPr w:rsidR="00461E51" w:rsidSect="00461E5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7"/>
  <w:proofState w:spelling="clean" w:grammar="clean"/>
  <w:defaultTabStop w:val="708"/>
  <w:characterSpacingControl w:val="doNotCompress"/>
  <w:compat/>
  <w:rsids>
    <w:rsidRoot w:val="00FB18D1"/>
    <w:rsid w:val="00154C1A"/>
    <w:rsid w:val="00243CC5"/>
    <w:rsid w:val="00247FE3"/>
    <w:rsid w:val="003A346F"/>
    <w:rsid w:val="00461E51"/>
    <w:rsid w:val="00FB18D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61E5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FB18D1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32047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ddtber.schoolrm.ru/parents/safety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328</Words>
  <Characters>1872</Characters>
  <Application>Microsoft Office Word</Application>
  <DocSecurity>0</DocSecurity>
  <Lines>15</Lines>
  <Paragraphs>4</Paragraphs>
  <ScaleCrop>false</ScaleCrop>
  <Company>Microsoft</Company>
  <LinksUpToDate>false</LinksUpToDate>
  <CharactersWithSpaces>2196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3</cp:revision>
  <dcterms:created xsi:type="dcterms:W3CDTF">2024-05-15T11:51:00Z</dcterms:created>
  <dcterms:modified xsi:type="dcterms:W3CDTF">2024-05-15T11:52:00Z</dcterms:modified>
</cp:coreProperties>
</file>